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2D" w:rsidRDefault="00171A2D" w:rsidP="00171A2D">
      <w:pPr>
        <w:widowControl w:val="0"/>
        <w:tabs>
          <w:tab w:val="left" w:pos="1733"/>
        </w:tabs>
        <w:spacing w:line="256" w:lineRule="auto"/>
        <w:ind w:leftChars="0" w:left="2" w:right="284" w:hanging="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ALLEGATO B  </w:t>
      </w:r>
    </w:p>
    <w:p w:rsidR="00171A2D" w:rsidRPr="00171A2D" w:rsidRDefault="00171A2D" w:rsidP="00171A2D">
      <w:pPr>
        <w:widowControl w:val="0"/>
        <w:tabs>
          <w:tab w:val="left" w:pos="1733"/>
        </w:tabs>
        <w:spacing w:line="256" w:lineRule="auto"/>
        <w:ind w:leftChars="0" w:left="2" w:right="284" w:hanging="2"/>
        <w:jc w:val="both"/>
        <w:rPr>
          <w:sz w:val="20"/>
          <w:szCs w:val="20"/>
          <w:u w:val="single"/>
          <w:lang w:eastAsia="it-IT"/>
        </w:rPr>
      </w:pPr>
      <w:r w:rsidRPr="00171A2D">
        <w:rPr>
          <w:rFonts w:ascii="Arial" w:eastAsia="Arial" w:hAnsi="Arial" w:cs="Arial"/>
          <w:color w:val="000000"/>
          <w:sz w:val="20"/>
          <w:szCs w:val="20"/>
          <w:lang w:eastAsia="it-IT"/>
        </w:rPr>
        <w:t xml:space="preserve">all’Avviso per la  </w:t>
      </w:r>
      <w:r w:rsidRPr="00171A2D">
        <w:rPr>
          <w:sz w:val="20"/>
          <w:szCs w:val="20"/>
          <w:u w:val="single"/>
          <w:lang w:eastAsia="it-IT"/>
        </w:rPr>
        <w:t>SELEZIONE  di  ESPERTI per la realizzazione di: Percorsi di potenziamento delle competenze di base, di motivazione e accompagnamento in ITALIANO, MATEMATICA e LINGUA INGLESE.</w:t>
      </w:r>
    </w:p>
    <w:p w:rsidR="00643697" w:rsidRDefault="00171A2D" w:rsidP="00171A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20" w:firstLineChars="0" w:firstLine="0"/>
        <w:jc w:val="both"/>
        <w:rPr>
          <w:rFonts w:ascii="Arial" w:eastAsia="Arial" w:hAnsi="Arial" w:cs="Arial"/>
          <w:i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i/>
        </w:rPr>
        <w:t>Percorso di potenziamento delle competenze di base, di motivazione e accompagnamento, a favore degli studenti che mostrano particolari fragilità</w:t>
      </w:r>
    </w:p>
    <w:p w:rsidR="00643697" w:rsidRDefault="006436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0" w:hanging="2"/>
        <w:jc w:val="both"/>
        <w:rPr>
          <w:rFonts w:ascii="Arial" w:eastAsia="Arial" w:hAnsi="Arial" w:cs="Arial"/>
          <w:i/>
          <w:color w:val="000000"/>
        </w:rPr>
      </w:pPr>
    </w:p>
    <w:p w:rsidR="00643697" w:rsidRDefault="00171A2D">
      <w:pPr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compilare in coerenza con il curriculum vitae</w:t>
      </w:r>
    </w:p>
    <w:tbl>
      <w:tblPr>
        <w:tblStyle w:val="a2"/>
        <w:tblpPr w:leftFromText="180" w:rightFromText="180" w:topFromText="180" w:bottomFromText="180" w:vertAnchor="text" w:tblpX="50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1560"/>
        <w:gridCol w:w="2460"/>
        <w:gridCol w:w="2115"/>
      </w:tblGrid>
      <w:tr w:rsidR="0064369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171A2D" w:rsidP="00171A2D">
            <w:pPr>
              <w:widowControl w:val="0"/>
              <w:spacing w:after="0" w:line="240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TITOLI VALUTABILI</w:t>
            </w:r>
          </w:p>
        </w:tc>
        <w:tc>
          <w:tcPr>
            <w:tcW w:w="1560" w:type="dxa"/>
          </w:tcPr>
          <w:p w:rsidR="00643697" w:rsidRDefault="00171A2D" w:rsidP="00171A2D">
            <w:pPr>
              <w:widowControl w:val="0"/>
              <w:spacing w:after="0" w:line="240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PUNTEGGIO</w:t>
            </w:r>
          </w:p>
          <w:p w:rsidR="00643697" w:rsidRDefault="00171A2D" w:rsidP="00171A2D">
            <w:pPr>
              <w:widowControl w:val="0"/>
              <w:spacing w:after="0" w:line="240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2460" w:type="dxa"/>
          </w:tcPr>
          <w:p w:rsidR="00643697" w:rsidRDefault="00171A2D" w:rsidP="00171A2D">
            <w:pPr>
              <w:widowControl w:val="0"/>
              <w:spacing w:after="0" w:line="240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PUNTEGGIO</w:t>
            </w:r>
          </w:p>
          <w:p w:rsidR="00643697" w:rsidRDefault="00171A2D" w:rsidP="00171A2D">
            <w:pPr>
              <w:widowControl w:val="0"/>
              <w:spacing w:after="0" w:line="240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MASSIMO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171A2D" w:rsidP="00171A2D">
            <w:pPr>
              <w:widowControl w:val="0"/>
              <w:spacing w:after="0" w:line="240" w:lineRule="auto"/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64369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171A2D" w:rsidP="00171A2D">
            <w:pPr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ACCESSO:</w:t>
            </w:r>
          </w:p>
          <w:p w:rsidR="00643697" w:rsidRDefault="00171A2D" w:rsidP="00171A2D">
            <w:pPr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 attinente le discipline dell’ avviso (Lettere, Matematica, Inglese)</w:t>
            </w:r>
          </w:p>
          <w:p w:rsidR="00643697" w:rsidRDefault="00643697" w:rsidP="00171A2D">
            <w:pPr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171A2D" w:rsidP="00171A2D">
            <w:pPr>
              <w:widowControl w:val="0"/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110 e lode su 110: - 5 punti</w:t>
            </w:r>
          </w:p>
          <w:p w:rsidR="00643697" w:rsidRDefault="00171A2D" w:rsidP="00171A2D">
            <w:pPr>
              <w:widowControl w:val="0"/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da 109 a 75 su 110: - 3 punti</w:t>
            </w:r>
          </w:p>
          <w:p w:rsidR="00643697" w:rsidRDefault="00171A2D" w:rsidP="00171A2D">
            <w:pPr>
              <w:widowControl w:val="0"/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 da 74 a 60 su 110: - 1 punto</w:t>
            </w:r>
          </w:p>
        </w:tc>
        <w:tc>
          <w:tcPr>
            <w:tcW w:w="2115" w:type="dxa"/>
          </w:tcPr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64369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171A2D" w:rsidP="00171A2D">
            <w:pPr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inerenti le metodologie didattiche innovative</w:t>
            </w:r>
          </w:p>
          <w:p w:rsidR="00643697" w:rsidRDefault="00643697" w:rsidP="00171A2D">
            <w:pPr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171A2D" w:rsidP="00171A2D">
            <w:pPr>
              <w:widowControl w:val="0"/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punti</w:t>
            </w:r>
          </w:p>
        </w:tc>
        <w:tc>
          <w:tcPr>
            <w:tcW w:w="2115" w:type="dxa"/>
          </w:tcPr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64369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171A2D" w:rsidP="00171A2D">
            <w:pPr>
              <w:widowControl w:val="0"/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altri corsi di recupero sulle discipline dell’avviso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171A2D" w:rsidP="00171A2D">
            <w:pPr>
              <w:widowControl w:val="0"/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punti per ogni attività per un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di 10 punti</w:t>
            </w:r>
          </w:p>
        </w:tc>
        <w:tc>
          <w:tcPr>
            <w:tcW w:w="2115" w:type="dxa"/>
          </w:tcPr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64369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171A2D" w:rsidP="00171A2D">
            <w:pPr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 di servizio attinente le discipline dell’avviso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697" w:rsidRDefault="00171A2D" w:rsidP="00171A2D">
            <w:pPr>
              <w:widowControl w:val="0"/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punto ogni anno di servizio per un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di 10 punti</w:t>
            </w:r>
          </w:p>
        </w:tc>
        <w:tc>
          <w:tcPr>
            <w:tcW w:w="2115" w:type="dxa"/>
          </w:tcPr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  <w:tr w:rsidR="00643697">
        <w:tc>
          <w:tcPr>
            <w:tcW w:w="3675" w:type="dxa"/>
          </w:tcPr>
          <w:p w:rsidR="00643697" w:rsidRDefault="00171A2D" w:rsidP="00171A2D">
            <w:pPr>
              <w:spacing w:after="0" w:line="240" w:lineRule="auto"/>
              <w:ind w:left="1" w:hanging="3"/>
              <w:jc w:val="right"/>
              <w:textDirection w:val="lrTb"/>
              <w:rPr>
                <w:b/>
              </w:rPr>
            </w:pPr>
            <w:r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1560" w:type="dxa"/>
          </w:tcPr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</w:pPr>
          </w:p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</w:pPr>
          </w:p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460" w:type="dxa"/>
          </w:tcPr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  <w:tc>
          <w:tcPr>
            <w:tcW w:w="2115" w:type="dxa"/>
          </w:tcPr>
          <w:p w:rsidR="00643697" w:rsidRDefault="00643697" w:rsidP="00171A2D">
            <w:pPr>
              <w:widowControl w:val="0"/>
              <w:spacing w:after="0" w:line="240" w:lineRule="auto"/>
              <w:ind w:left="0" w:hanging="2"/>
              <w:textDirection w:val="lrTb"/>
            </w:pPr>
          </w:p>
        </w:tc>
      </w:tr>
    </w:tbl>
    <w:p w:rsidR="00643697" w:rsidRDefault="00643697" w:rsidP="00171A2D">
      <w:pPr>
        <w:ind w:left="0" w:hanging="2"/>
        <w:rPr>
          <w:b/>
        </w:rPr>
      </w:pPr>
    </w:p>
    <w:p w:rsidR="00643697" w:rsidRDefault="006436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:rsidR="00643697" w:rsidRDefault="00171A2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Data______________________</w:t>
      </w:r>
    </w:p>
    <w:p w:rsidR="00643697" w:rsidRDefault="0064369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</w:p>
    <w:p w:rsidR="00643697" w:rsidRDefault="00171A2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 candidato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_________________________</w:t>
      </w:r>
    </w:p>
    <w:sectPr w:rsidR="00643697">
      <w:pgSz w:w="11906" w:h="16838"/>
      <w:pgMar w:top="1276" w:right="1134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43697"/>
    <w:rsid w:val="00171A2D"/>
    <w:rsid w:val="0064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IlEwTrbffmGoy9Q+ibZFlYYwA==">CgMxLjA4AHIhMWc1bHNzdUdGRmZQSEk4WkhZVWhyUWtqTzhwdVlFMVV2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PRESIDE</cp:lastModifiedBy>
  <cp:revision>2</cp:revision>
  <dcterms:created xsi:type="dcterms:W3CDTF">2024-02-01T10:51:00Z</dcterms:created>
  <dcterms:modified xsi:type="dcterms:W3CDTF">2025-01-10T10:51:00Z</dcterms:modified>
</cp:coreProperties>
</file>